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DD2DA8">
        <w:rPr>
          <w:b/>
          <w:color w:val="000000"/>
          <w:sz w:val="24"/>
          <w:szCs w:val="24"/>
        </w:rPr>
        <w:t>ОПИТУВАЛЬНИК ПРОФЕСІЙНИХ СХИЛЬНОСТЕЙ Л. ЙОВАЙШИ</w:t>
      </w:r>
      <w:r>
        <w:rPr>
          <w:b/>
          <w:color w:val="000000"/>
          <w:sz w:val="24"/>
          <w:szCs w:val="24"/>
        </w:rPr>
        <w:t xml:space="preserve"> (33)</w:t>
      </w: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DD2DA8">
        <w:rPr>
          <w:b/>
          <w:color w:val="000000"/>
          <w:sz w:val="24"/>
          <w:szCs w:val="24"/>
        </w:rPr>
        <w:t xml:space="preserve">(модифікація Г.В. </w:t>
      </w:r>
      <w:proofErr w:type="spellStart"/>
      <w:r w:rsidRPr="00DD2DA8">
        <w:rPr>
          <w:b/>
          <w:color w:val="000000"/>
          <w:sz w:val="24"/>
          <w:szCs w:val="24"/>
        </w:rPr>
        <w:t>Резапк</w:t>
      </w:r>
      <w:r w:rsidRPr="00DD2DA8">
        <w:rPr>
          <w:b/>
          <w:color w:val="000000"/>
          <w:sz w:val="24"/>
          <w:szCs w:val="24"/>
        </w:rPr>
        <w:t>и</w:t>
      </w:r>
      <w:r w:rsidRPr="00DD2DA8">
        <w:rPr>
          <w:b/>
          <w:color w:val="000000"/>
          <w:sz w:val="24"/>
          <w:szCs w:val="24"/>
        </w:rPr>
        <w:t>ной</w:t>
      </w:r>
      <w:proofErr w:type="spellEnd"/>
      <w:r w:rsidRPr="00DD2DA8">
        <w:rPr>
          <w:b/>
          <w:color w:val="000000"/>
          <w:sz w:val="24"/>
          <w:szCs w:val="24"/>
        </w:rPr>
        <w:t>)</w:t>
      </w:r>
    </w:p>
    <w:p w:rsidR="00043F59" w:rsidRPr="00F9095D" w:rsidRDefault="00043F59" w:rsidP="00043F59">
      <w:pPr>
        <w:shd w:val="clear" w:color="auto" w:fill="FFFFFF"/>
        <w:tabs>
          <w:tab w:val="left" w:pos="1541"/>
        </w:tabs>
        <w:ind w:firstLine="709"/>
        <w:rPr>
          <w:color w:val="000000"/>
          <w:sz w:val="24"/>
          <w:szCs w:val="24"/>
        </w:rPr>
      </w:pPr>
      <w:r w:rsidRPr="00F9095D">
        <w:rPr>
          <w:color w:val="000000"/>
          <w:sz w:val="24"/>
          <w:szCs w:val="24"/>
        </w:rPr>
        <w:t xml:space="preserve">Методика направлена на виявлення схильностей </w:t>
      </w:r>
      <w:r>
        <w:rPr>
          <w:color w:val="000000"/>
          <w:sz w:val="24"/>
          <w:szCs w:val="24"/>
        </w:rPr>
        <w:t xml:space="preserve">учнів </w:t>
      </w:r>
      <w:r w:rsidRPr="00F9095D">
        <w:rPr>
          <w:color w:val="000000"/>
          <w:sz w:val="24"/>
          <w:szCs w:val="24"/>
        </w:rPr>
        <w:t xml:space="preserve"> до різних сфер професійної діяльності: роботі з людьми, практичній інтелектуальній, естетичній, планово-економічній або екстремальній. </w:t>
      </w:r>
    </w:p>
    <w:p w:rsidR="00043F59" w:rsidRPr="00F9095D" w:rsidRDefault="00043F59" w:rsidP="00043F59">
      <w:pPr>
        <w:shd w:val="clear" w:color="auto" w:fill="FFFFFF"/>
        <w:tabs>
          <w:tab w:val="left" w:pos="509"/>
        </w:tabs>
        <w:ind w:firstLine="709"/>
        <w:rPr>
          <w:bCs/>
          <w:color w:val="000000"/>
          <w:sz w:val="24"/>
          <w:szCs w:val="24"/>
        </w:rPr>
      </w:pPr>
      <w:r w:rsidRPr="00F9095D">
        <w:rPr>
          <w:bCs/>
          <w:i/>
          <w:color w:val="000000"/>
          <w:sz w:val="24"/>
          <w:szCs w:val="24"/>
        </w:rPr>
        <w:t xml:space="preserve">Інструкція: </w:t>
      </w:r>
      <w:r w:rsidRPr="00F9095D">
        <w:rPr>
          <w:bCs/>
          <w:color w:val="000000"/>
          <w:sz w:val="24"/>
          <w:szCs w:val="24"/>
        </w:rPr>
        <w:t>Закінчите вислови, вибравши один з варіантів - «а», «б» або «в» - і обвівши відповідну букву в бланку напроти  номера питання.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1. Мені хотілося б в своїй професійній діяльності: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 а) спілкуватися з самими різними людьми;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 б) що-небудь робити своїми руками - меблі, машини, одяг і т.д.;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 в) знімати фільми, малювати, писати кн</w:t>
      </w:r>
      <w:r w:rsidRPr="00DD2DA8">
        <w:rPr>
          <w:bCs/>
          <w:color w:val="000000"/>
          <w:sz w:val="24"/>
          <w:szCs w:val="24"/>
        </w:rPr>
        <w:t>и</w:t>
      </w:r>
      <w:r w:rsidRPr="00DD2DA8">
        <w:rPr>
          <w:bCs/>
          <w:color w:val="000000"/>
          <w:sz w:val="24"/>
          <w:szCs w:val="24"/>
        </w:rPr>
        <w:t>ги, виступати на сцені і т.д.;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2. У книзі або кінофільмі мене більш всього залучає: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а) художня  форма, майстерність письменника або режисера;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б) сюжет, дії героїв;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в) інформація, яка м</w:t>
      </w:r>
      <w:r w:rsidRPr="00DD2DA8">
        <w:rPr>
          <w:bCs/>
          <w:color w:val="000000"/>
          <w:sz w:val="24"/>
          <w:szCs w:val="24"/>
        </w:rPr>
        <w:t>о</w:t>
      </w:r>
      <w:r w:rsidRPr="00DD2DA8">
        <w:rPr>
          <w:bCs/>
          <w:color w:val="000000"/>
          <w:sz w:val="24"/>
          <w:szCs w:val="24"/>
        </w:rPr>
        <w:t>же згодитися в житті.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3. Мене більше обрадує Нобелівська премія: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 в області науки;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 за суспільну діяльність;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в області мистецтва.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4. Я швидше погоджуся стати: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 керівником  банку;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 головним інженером на виробництві;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0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начальником   експедиції.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5. Майбутнє людей визначає: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досягнення науки;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б) розвиток виробництва;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взаєморозуміння між людьми.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6. На місці директора школи я, перш за все, займуся: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 її благоустроєм (їдальня, спортзал, комп'ютери);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б) створенням дружного, згуртованого колективу;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29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в) розробкою нових технологій навчання.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7. На технічній виставці мене більше залучить: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 зовнішній вигляд експонатів (колір, форма);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 внутрішній устрій експонатів;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їх практичне вживання.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8. У людях я ціную, перш за все: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а) мужність,  сміливість,  витривалість;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б) дружелюбність,  чуйність,  чуйність;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368"/>
        </w:tabs>
        <w:ind w:left="180" w:hanging="180"/>
        <w:rPr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в) відповідальність,  чесність,  акуратність</w:t>
      </w:r>
      <w:r w:rsidRPr="00DD2DA8">
        <w:rPr>
          <w:color w:val="000000"/>
          <w:sz w:val="24"/>
          <w:szCs w:val="24"/>
        </w:rPr>
        <w:t>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9. У вільний від роботи час я буду: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а) писати вірші або малювати;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б) ставити різні досліди;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в) тренуватися.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10. У закордонних поїздках мене більше залучить: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а) екстремальний туризм (альпінізм, віндсерфінг, горні лижі);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б) ділове спілкування;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в) можливість знайомства з історією і культурою іншої країни.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11. Мені цікаво ро</w:t>
      </w:r>
      <w:r w:rsidRPr="00DD2DA8">
        <w:rPr>
          <w:bCs/>
          <w:color w:val="000000"/>
          <w:sz w:val="24"/>
          <w:szCs w:val="24"/>
        </w:rPr>
        <w:t>з</w:t>
      </w:r>
      <w:r w:rsidRPr="00DD2DA8">
        <w:rPr>
          <w:bCs/>
          <w:color w:val="000000"/>
          <w:sz w:val="24"/>
          <w:szCs w:val="24"/>
        </w:rPr>
        <w:t xml:space="preserve">мовляти: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про машину нового типа;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б) про нову наукову теорію;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595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про людські взаємини.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12. Якби в моїй школі були всього три кружки, я б вибрав: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технічний;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 музичний;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lastRenderedPageBreak/>
        <w:t xml:space="preserve">  в) спортивний.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13. У школі більше уваги слід приділяти: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</w:t>
      </w:r>
      <w:r w:rsidRPr="00DD2DA8">
        <w:rPr>
          <w:bCs/>
          <w:color w:val="000000"/>
          <w:sz w:val="24"/>
          <w:szCs w:val="24"/>
        </w:rPr>
        <w:tab/>
        <w:t xml:space="preserve">поліпшенню взаєморозуміння між вчителями і учнями;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</w:t>
      </w:r>
      <w:r w:rsidRPr="00DD2DA8">
        <w:rPr>
          <w:bCs/>
          <w:color w:val="000000"/>
          <w:sz w:val="24"/>
          <w:szCs w:val="24"/>
        </w:rPr>
        <w:tab/>
        <w:t xml:space="preserve">підтримці здоров'я що вчаться, заняттям спортом;   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</w:t>
      </w:r>
      <w:r w:rsidRPr="00DD2DA8">
        <w:rPr>
          <w:bCs/>
          <w:color w:val="000000"/>
          <w:sz w:val="24"/>
          <w:szCs w:val="24"/>
        </w:rPr>
        <w:tab/>
        <w:t xml:space="preserve">зміцненню  дисципліни.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14. Я з великим інтересом дивлюся: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</w:t>
      </w:r>
      <w:r w:rsidRPr="00DD2DA8">
        <w:rPr>
          <w:bCs/>
          <w:color w:val="000000"/>
          <w:sz w:val="24"/>
          <w:szCs w:val="24"/>
        </w:rPr>
        <w:tab/>
        <w:t xml:space="preserve">науково-популярні   фільми;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33"/>
          <w:tab w:val="left" w:pos="1185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</w:t>
      </w:r>
      <w:r w:rsidRPr="00DD2DA8">
        <w:rPr>
          <w:bCs/>
          <w:color w:val="000000"/>
          <w:sz w:val="24"/>
          <w:szCs w:val="24"/>
        </w:rPr>
        <w:tab/>
        <w:t>програми про культуру і мистецтво;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42"/>
          <w:tab w:val="left" w:pos="11856"/>
        </w:tabs>
        <w:ind w:left="180" w:hanging="180"/>
        <w:rPr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в)</w:t>
      </w:r>
      <w:r w:rsidRPr="00DD2DA8">
        <w:rPr>
          <w:bCs/>
          <w:color w:val="000000"/>
          <w:sz w:val="24"/>
          <w:szCs w:val="24"/>
        </w:rPr>
        <w:t>спортивні   програми.</w:t>
      </w:r>
      <w:r w:rsidRPr="00DD2DA8">
        <w:rPr>
          <w:bCs/>
          <w:color w:val="000000"/>
          <w:sz w:val="24"/>
          <w:szCs w:val="24"/>
        </w:rPr>
        <w:tab/>
        <w:t>науково-популярні   фільми; б)</w:t>
      </w:r>
      <w:r w:rsidRPr="00DD2DA8">
        <w:rPr>
          <w:bCs/>
          <w:color w:val="000000"/>
          <w:sz w:val="24"/>
          <w:szCs w:val="24"/>
        </w:rPr>
        <w:tab/>
        <w:t>програми про культуру і мистецтво; у)</w:t>
      </w:r>
      <w:r w:rsidRPr="00DD2DA8">
        <w:rPr>
          <w:bCs/>
          <w:color w:val="000000"/>
          <w:sz w:val="24"/>
          <w:szCs w:val="24"/>
        </w:rPr>
        <w:tab/>
        <w:t xml:space="preserve">спортивні   програми.15. Мне </w:t>
      </w:r>
      <w:proofErr w:type="spellStart"/>
      <w:r w:rsidRPr="00DD2DA8">
        <w:rPr>
          <w:bCs/>
          <w:color w:val="000000"/>
          <w:sz w:val="24"/>
          <w:szCs w:val="24"/>
        </w:rPr>
        <w:t>было</w:t>
      </w:r>
      <w:proofErr w:type="spellEnd"/>
      <w:r w:rsidRPr="00DD2DA8">
        <w:rPr>
          <w:bCs/>
          <w:color w:val="000000"/>
          <w:sz w:val="24"/>
          <w:szCs w:val="24"/>
        </w:rPr>
        <w:t xml:space="preserve"> </w:t>
      </w:r>
      <w:proofErr w:type="spellStart"/>
      <w:r w:rsidRPr="00DD2DA8">
        <w:rPr>
          <w:bCs/>
          <w:color w:val="000000"/>
          <w:sz w:val="24"/>
          <w:szCs w:val="24"/>
        </w:rPr>
        <w:t>бы</w:t>
      </w:r>
      <w:proofErr w:type="spellEnd"/>
      <w:r w:rsidRPr="00DD2DA8">
        <w:rPr>
          <w:bCs/>
          <w:color w:val="000000"/>
          <w:sz w:val="24"/>
          <w:szCs w:val="24"/>
        </w:rPr>
        <w:t xml:space="preserve"> </w:t>
      </w:r>
      <w:proofErr w:type="spellStart"/>
      <w:r w:rsidRPr="00DD2DA8">
        <w:rPr>
          <w:bCs/>
          <w:color w:val="000000"/>
          <w:sz w:val="24"/>
          <w:szCs w:val="24"/>
        </w:rPr>
        <w:t>интереснее</w:t>
      </w:r>
      <w:proofErr w:type="spellEnd"/>
      <w:r w:rsidRPr="00DD2DA8">
        <w:rPr>
          <w:bCs/>
          <w:color w:val="000000"/>
          <w:sz w:val="24"/>
          <w:szCs w:val="24"/>
        </w:rPr>
        <w:t xml:space="preserve"> </w:t>
      </w:r>
      <w:proofErr w:type="spellStart"/>
      <w:r w:rsidRPr="00DD2DA8">
        <w:rPr>
          <w:bCs/>
          <w:color w:val="000000"/>
          <w:sz w:val="24"/>
          <w:szCs w:val="24"/>
        </w:rPr>
        <w:t>р</w:t>
      </w:r>
      <w:r w:rsidRPr="00DD2DA8">
        <w:rPr>
          <w:bCs/>
          <w:color w:val="000000"/>
          <w:sz w:val="24"/>
          <w:szCs w:val="24"/>
        </w:rPr>
        <w:t>а</w:t>
      </w:r>
      <w:r w:rsidRPr="00DD2DA8">
        <w:rPr>
          <w:bCs/>
          <w:color w:val="000000"/>
          <w:sz w:val="24"/>
          <w:szCs w:val="24"/>
        </w:rPr>
        <w:t>ботать</w:t>
      </w:r>
      <w:proofErr w:type="spellEnd"/>
      <w:r w:rsidRPr="00DD2DA8">
        <w:rPr>
          <w:bCs/>
          <w:color w:val="000000"/>
          <w:sz w:val="24"/>
          <w:szCs w:val="24"/>
        </w:rPr>
        <w:t>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15. Мені було б цікаво працювати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</w:t>
      </w:r>
      <w:r w:rsidRPr="00DD2DA8">
        <w:rPr>
          <w:bCs/>
          <w:color w:val="000000"/>
          <w:sz w:val="24"/>
          <w:szCs w:val="24"/>
        </w:rPr>
        <w:tab/>
        <w:t xml:space="preserve">з машинами, механізмами; 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б)</w:t>
      </w:r>
      <w:r w:rsidRPr="00DD2DA8">
        <w:rPr>
          <w:bCs/>
          <w:color w:val="000000"/>
          <w:sz w:val="24"/>
          <w:szCs w:val="24"/>
        </w:rPr>
        <w:tab/>
        <w:t xml:space="preserve">з об'єктами природи;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</w:t>
      </w:r>
      <w:r w:rsidRPr="00DD2DA8">
        <w:rPr>
          <w:bCs/>
          <w:color w:val="000000"/>
          <w:sz w:val="24"/>
          <w:szCs w:val="24"/>
        </w:rPr>
        <w:tab/>
        <w:t xml:space="preserve">з дітьми або однолітками.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16. Школа в першу чергу повинна: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</w:t>
      </w:r>
      <w:r w:rsidRPr="00DD2DA8">
        <w:rPr>
          <w:bCs/>
          <w:color w:val="000000"/>
          <w:sz w:val="24"/>
          <w:szCs w:val="24"/>
        </w:rPr>
        <w:tab/>
        <w:t xml:space="preserve">давати знання і уміння;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</w:t>
      </w:r>
      <w:r w:rsidRPr="00DD2DA8">
        <w:rPr>
          <w:bCs/>
          <w:color w:val="000000"/>
          <w:sz w:val="24"/>
          <w:szCs w:val="24"/>
        </w:rPr>
        <w:tab/>
        <w:t xml:space="preserve">учити спілкуванню з іншими людьми;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</w:t>
      </w:r>
      <w:r w:rsidRPr="00DD2DA8">
        <w:rPr>
          <w:bCs/>
          <w:color w:val="000000"/>
          <w:sz w:val="24"/>
          <w:szCs w:val="24"/>
        </w:rPr>
        <w:tab/>
        <w:t xml:space="preserve">навчати  навикам роботи.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17. Кожна людина повинна: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</w:t>
      </w:r>
      <w:r w:rsidRPr="00DD2DA8">
        <w:rPr>
          <w:bCs/>
          <w:color w:val="000000"/>
          <w:sz w:val="24"/>
          <w:szCs w:val="24"/>
        </w:rPr>
        <w:tab/>
        <w:t>вести здоровий спосіб життя;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б)</w:t>
      </w:r>
      <w:r w:rsidRPr="00DD2DA8">
        <w:rPr>
          <w:bCs/>
          <w:color w:val="000000"/>
          <w:sz w:val="24"/>
          <w:szCs w:val="24"/>
        </w:rPr>
        <w:t>мати можливість займатися творчістю;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18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в)</w:t>
      </w:r>
      <w:r w:rsidRPr="00DD2DA8">
        <w:rPr>
          <w:bCs/>
          <w:color w:val="000000"/>
          <w:sz w:val="24"/>
          <w:szCs w:val="24"/>
        </w:rPr>
        <w:t xml:space="preserve">мати зручні побутові умови.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00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18. Для благополуччя суспільства в першу чергу необхідна: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00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а)захист інтересів і прав громадян;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00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б)турбота про матеріальній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600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наука та технічний прогрес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19. Мені більш всього подобаються уроки: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а)фізкультури;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б)математики;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в)праці.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20. Мені цікавіше було б: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планувати виробництво продукції;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б) виготовляти вироби;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в) займатися збутом продукції.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21. Я вважаю за краще читати статті: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про видатних вчених і їх відкриття; 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б) про творчість художників і музикантів; 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про цікаві винаходи.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22. Вільний час я більш охоче провожу: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роблячи що-небудь по господарству;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б) з книгою;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в) на виставках і концертах.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23. Більший інтерес у мене викличе повідомлення: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про художню виставку;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б) про ситуацію на фондових біржах;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1536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 в) про наукове відкриття.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2117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24. Я вважаю за краще працювати: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2117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а) у приміщенні, де багато людей;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2117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б) у незвичайних умовах; </w:t>
      </w:r>
    </w:p>
    <w:p w:rsidR="00043F59" w:rsidRPr="00DD2DA8" w:rsidRDefault="00043F59" w:rsidP="00043F59">
      <w:pPr>
        <w:shd w:val="clear" w:color="auto" w:fill="FFFFFF"/>
        <w:tabs>
          <w:tab w:val="left" w:pos="360"/>
          <w:tab w:val="left" w:pos="2117"/>
        </w:tabs>
        <w:ind w:left="180" w:hanging="180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у) у звичайному кабінеті. </w:t>
      </w:r>
    </w:p>
    <w:p w:rsidR="00043F59" w:rsidRDefault="00043F59" w:rsidP="00043F59">
      <w:pPr>
        <w:rPr>
          <w:sz w:val="24"/>
          <w:szCs w:val="24"/>
        </w:rPr>
      </w:pPr>
    </w:p>
    <w:p w:rsidR="00043F59" w:rsidRDefault="00043F59" w:rsidP="00043F59">
      <w:pPr>
        <w:shd w:val="clear" w:color="auto" w:fill="FFFFFF"/>
        <w:tabs>
          <w:tab w:val="left" w:pos="2117"/>
        </w:tabs>
        <w:ind w:firstLine="900"/>
        <w:jc w:val="center"/>
        <w:rPr>
          <w:bCs/>
          <w:color w:val="000000"/>
          <w:sz w:val="24"/>
          <w:szCs w:val="24"/>
        </w:rPr>
      </w:pPr>
    </w:p>
    <w:p w:rsidR="00043F59" w:rsidRPr="00DD2DA8" w:rsidRDefault="00043F59" w:rsidP="00043F59">
      <w:pPr>
        <w:shd w:val="clear" w:color="auto" w:fill="FFFFFF"/>
        <w:tabs>
          <w:tab w:val="left" w:pos="2117"/>
        </w:tabs>
        <w:ind w:firstLine="900"/>
        <w:jc w:val="center"/>
        <w:rPr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Бланк відповідей</w:t>
      </w:r>
      <w:r w:rsidRPr="00DD2DA8">
        <w:rPr>
          <w:color w:val="000000"/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5"/>
        <w:gridCol w:w="1261"/>
        <w:gridCol w:w="1260"/>
        <w:gridCol w:w="1261"/>
        <w:gridCol w:w="1260"/>
        <w:gridCol w:w="1250"/>
        <w:gridCol w:w="1261"/>
      </w:tblGrid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 xml:space="preserve">питання 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043F59" w:rsidRPr="00DD2DA8" w:rsidTr="00FF431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315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D2DA8">
              <w:rPr>
                <w:bCs/>
                <w:color w:val="000000"/>
                <w:sz w:val="24"/>
                <w:szCs w:val="24"/>
              </w:rPr>
              <w:t>В</w:t>
            </w:r>
            <w:r w:rsidRPr="00DD2DA8">
              <w:rPr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DD2DA8">
              <w:rPr>
                <w:bCs/>
                <w:color w:val="000000"/>
                <w:sz w:val="24"/>
                <w:szCs w:val="24"/>
              </w:rPr>
              <w:t>ього</w:t>
            </w:r>
            <w:proofErr w:type="spellEnd"/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F59" w:rsidRPr="00DD2DA8" w:rsidRDefault="00043F59" w:rsidP="00FF4315">
            <w:pPr>
              <w:shd w:val="clear" w:color="auto" w:fill="FFFFFF"/>
              <w:tabs>
                <w:tab w:val="left" w:pos="50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43F59" w:rsidRPr="00DD2DA8" w:rsidRDefault="00043F59" w:rsidP="00043F59">
      <w:pPr>
        <w:shd w:val="clear" w:color="auto" w:fill="FFFFFF"/>
        <w:ind w:firstLine="709"/>
        <w:rPr>
          <w:bCs/>
          <w:color w:val="000000"/>
          <w:sz w:val="24"/>
          <w:szCs w:val="24"/>
        </w:rPr>
      </w:pP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Ключ</w:t>
      </w: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DD2DA8">
        <w:rPr>
          <w:b/>
          <w:bCs/>
          <w:color w:val="000000"/>
          <w:sz w:val="24"/>
          <w:szCs w:val="24"/>
        </w:rPr>
        <w:lastRenderedPageBreak/>
        <w:t>Обробка і аналіз результатів</w:t>
      </w:r>
      <w:r w:rsidRPr="00DD2DA8">
        <w:rPr>
          <w:b/>
          <w:color w:val="000000"/>
          <w:sz w:val="24"/>
          <w:szCs w:val="24"/>
        </w:rPr>
        <w:t xml:space="preserve"> опитувальника професійних схильностей Л.</w:t>
      </w:r>
      <w:proofErr w:type="spellStart"/>
      <w:r w:rsidRPr="00DD2DA8">
        <w:rPr>
          <w:b/>
          <w:color w:val="000000"/>
          <w:sz w:val="24"/>
          <w:szCs w:val="24"/>
        </w:rPr>
        <w:t>Йовайши</w:t>
      </w:r>
      <w:proofErr w:type="spellEnd"/>
      <w:r w:rsidRPr="00DD2DA8">
        <w:rPr>
          <w:b/>
          <w:color w:val="000000"/>
          <w:sz w:val="24"/>
          <w:szCs w:val="24"/>
        </w:rPr>
        <w:t xml:space="preserve">  </w:t>
      </w:r>
      <w:r w:rsidRPr="00DD2DA8">
        <w:rPr>
          <w:b/>
          <w:bCs/>
          <w:color w:val="000000"/>
          <w:sz w:val="24"/>
          <w:szCs w:val="24"/>
        </w:rPr>
        <w:t>:</w:t>
      </w:r>
    </w:p>
    <w:p w:rsidR="00043F59" w:rsidRPr="00DD2DA8" w:rsidRDefault="00043F59" w:rsidP="00043F59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043F59" w:rsidRPr="00DD2DA8" w:rsidRDefault="00043F59" w:rsidP="00043F59">
      <w:pPr>
        <w:shd w:val="clear" w:color="auto" w:fill="FFFFFF"/>
        <w:tabs>
          <w:tab w:val="left" w:pos="12446"/>
        </w:tabs>
        <w:ind w:firstLine="709"/>
        <w:rPr>
          <w:bCs/>
          <w:color w:val="000000"/>
          <w:sz w:val="24"/>
          <w:szCs w:val="24"/>
        </w:rPr>
      </w:pPr>
      <w:r w:rsidRPr="00DD2DA8">
        <w:rPr>
          <w:bCs/>
          <w:i/>
          <w:color w:val="000000"/>
          <w:sz w:val="24"/>
          <w:szCs w:val="24"/>
        </w:rPr>
        <w:t xml:space="preserve"> </w:t>
      </w:r>
      <w:r w:rsidRPr="00DD2DA8">
        <w:rPr>
          <w:bCs/>
          <w:color w:val="000000"/>
          <w:sz w:val="24"/>
          <w:szCs w:val="24"/>
        </w:rPr>
        <w:t>Після заповнення бланка учні повинні підрахувати число обведених букв в кожній з шести колонок бла</w:t>
      </w:r>
      <w:r w:rsidRPr="00DD2DA8">
        <w:rPr>
          <w:bCs/>
          <w:color w:val="000000"/>
          <w:sz w:val="24"/>
          <w:szCs w:val="24"/>
        </w:rPr>
        <w:t>н</w:t>
      </w:r>
      <w:r w:rsidRPr="00DD2DA8">
        <w:rPr>
          <w:bCs/>
          <w:color w:val="000000"/>
          <w:sz w:val="24"/>
          <w:szCs w:val="24"/>
        </w:rPr>
        <w:t>ка і записати ці шість чисел в порожніх клітках нижньої строчки.</w:t>
      </w:r>
    </w:p>
    <w:p w:rsidR="00043F59" w:rsidRPr="00DD2DA8" w:rsidRDefault="00043F59" w:rsidP="00043F59">
      <w:pPr>
        <w:shd w:val="clear" w:color="auto" w:fill="FFFFFF"/>
        <w:tabs>
          <w:tab w:val="left" w:pos="12446"/>
        </w:tabs>
        <w:ind w:firstLine="709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10-12 балів - яс</w:t>
      </w:r>
      <w:r w:rsidRPr="00DD2DA8">
        <w:rPr>
          <w:bCs/>
          <w:color w:val="000000"/>
          <w:sz w:val="24"/>
          <w:szCs w:val="24"/>
        </w:rPr>
        <w:t>к</w:t>
      </w:r>
      <w:r w:rsidRPr="00DD2DA8">
        <w:rPr>
          <w:bCs/>
          <w:color w:val="000000"/>
          <w:sz w:val="24"/>
          <w:szCs w:val="24"/>
        </w:rPr>
        <w:t xml:space="preserve">раво виражена професійна схильність. </w:t>
      </w:r>
    </w:p>
    <w:p w:rsidR="00043F59" w:rsidRPr="00DD2DA8" w:rsidRDefault="00043F59" w:rsidP="00043F59">
      <w:pPr>
        <w:shd w:val="clear" w:color="auto" w:fill="FFFFFF"/>
        <w:tabs>
          <w:tab w:val="left" w:pos="12446"/>
        </w:tabs>
        <w:ind w:firstLine="709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7-9 балів - середньо виражена професійна схильність.</w:t>
      </w:r>
    </w:p>
    <w:p w:rsidR="00043F59" w:rsidRPr="00DD2DA8" w:rsidRDefault="00043F59" w:rsidP="00043F59">
      <w:pPr>
        <w:shd w:val="clear" w:color="auto" w:fill="FFFFFF"/>
        <w:tabs>
          <w:tab w:val="left" w:pos="12446"/>
        </w:tabs>
        <w:ind w:firstLine="709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 xml:space="preserve"> 4-6 балів - слабо в</w:t>
      </w:r>
      <w:r w:rsidRPr="00DD2DA8">
        <w:rPr>
          <w:bCs/>
          <w:color w:val="000000"/>
          <w:sz w:val="24"/>
          <w:szCs w:val="24"/>
        </w:rPr>
        <w:t>и</w:t>
      </w:r>
      <w:r w:rsidRPr="00DD2DA8">
        <w:rPr>
          <w:bCs/>
          <w:color w:val="000000"/>
          <w:sz w:val="24"/>
          <w:szCs w:val="24"/>
        </w:rPr>
        <w:t xml:space="preserve">ражена професійна схильність.  </w:t>
      </w:r>
    </w:p>
    <w:p w:rsidR="00043F59" w:rsidRPr="00DD2DA8" w:rsidRDefault="00043F59" w:rsidP="00043F59">
      <w:pPr>
        <w:shd w:val="clear" w:color="auto" w:fill="FFFFFF"/>
        <w:tabs>
          <w:tab w:val="left" w:pos="12446"/>
        </w:tabs>
        <w:ind w:firstLine="709"/>
        <w:rPr>
          <w:bCs/>
          <w:color w:val="000000"/>
          <w:sz w:val="24"/>
          <w:szCs w:val="24"/>
        </w:rPr>
      </w:pPr>
      <w:r w:rsidRPr="00DD2DA8">
        <w:rPr>
          <w:bCs/>
          <w:color w:val="000000"/>
          <w:sz w:val="24"/>
          <w:szCs w:val="24"/>
        </w:rPr>
        <w:t>0-3 бали - професійна схильність не виражена</w:t>
      </w:r>
    </w:p>
    <w:p w:rsidR="00043F59" w:rsidRPr="00DD2DA8" w:rsidRDefault="00043F59" w:rsidP="00043F59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DD2DA8">
        <w:rPr>
          <w:color w:val="000000"/>
          <w:sz w:val="24"/>
          <w:szCs w:val="24"/>
        </w:rPr>
        <w:t>У кожній з шести колонок представлена сума балів. Вона відображає схильність до певного виду діяльно</w:t>
      </w:r>
      <w:r w:rsidRPr="00DD2DA8">
        <w:rPr>
          <w:color w:val="000000"/>
          <w:sz w:val="24"/>
          <w:szCs w:val="24"/>
        </w:rPr>
        <w:t>с</w:t>
      </w:r>
      <w:r w:rsidRPr="00DD2DA8">
        <w:rPr>
          <w:color w:val="000000"/>
          <w:sz w:val="24"/>
          <w:szCs w:val="24"/>
        </w:rPr>
        <w:t xml:space="preserve">ті: </w:t>
      </w:r>
    </w:p>
    <w:p w:rsidR="00043F59" w:rsidRPr="00DD2DA8" w:rsidRDefault="00043F59" w:rsidP="00043F59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DD2DA8">
        <w:rPr>
          <w:color w:val="000000"/>
          <w:sz w:val="24"/>
          <w:szCs w:val="24"/>
        </w:rPr>
        <w:t>1 - схильність до роботи з людьми. Професії, пов'язані з обслуговуванням (побутовим, медичним, довідк</w:t>
      </w:r>
      <w:r w:rsidRPr="00DD2DA8">
        <w:rPr>
          <w:color w:val="000000"/>
          <w:sz w:val="24"/>
          <w:szCs w:val="24"/>
        </w:rPr>
        <w:t>о</w:t>
      </w:r>
      <w:r w:rsidRPr="00DD2DA8">
        <w:rPr>
          <w:color w:val="000000"/>
          <w:sz w:val="24"/>
          <w:szCs w:val="24"/>
        </w:rPr>
        <w:t xml:space="preserve">во-інформаційним), управлінням, вихованням і вченням. Люди, успішні  в  професіях цієї групи,  повинні уміти і любити спілкуватися, знаходити спільну мову з різними людьми, розуміти їх настрій, наміри і особливості. </w:t>
      </w:r>
    </w:p>
    <w:p w:rsidR="00043F59" w:rsidRPr="00DD2DA8" w:rsidRDefault="00043F59" w:rsidP="00043F59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DD2DA8">
        <w:rPr>
          <w:color w:val="000000"/>
          <w:sz w:val="24"/>
          <w:szCs w:val="24"/>
        </w:rPr>
        <w:t>2 - схильність до дослідницької діяльності. Професії, пов'язані з науковою роботою. Окрім хорошої теор</w:t>
      </w:r>
      <w:r w:rsidRPr="00DD2DA8">
        <w:rPr>
          <w:color w:val="000000"/>
          <w:sz w:val="24"/>
          <w:szCs w:val="24"/>
        </w:rPr>
        <w:t>е</w:t>
      </w:r>
      <w:r w:rsidRPr="00DD2DA8">
        <w:rPr>
          <w:color w:val="000000"/>
          <w:sz w:val="24"/>
          <w:szCs w:val="24"/>
        </w:rPr>
        <w:t>тичної підготовки в певних галузях науки, людям, що займаються дослідницькою діяльністю, необхідні такі якості, як раціональність, незалежність і оригінальність думок, аналітичний склад розуму. Як правило, їм більше подоб</w:t>
      </w:r>
      <w:r w:rsidRPr="00DD2DA8">
        <w:rPr>
          <w:color w:val="000000"/>
          <w:sz w:val="24"/>
          <w:szCs w:val="24"/>
        </w:rPr>
        <w:t>а</w:t>
      </w:r>
      <w:r w:rsidRPr="00DD2DA8">
        <w:rPr>
          <w:color w:val="000000"/>
          <w:sz w:val="24"/>
          <w:szCs w:val="24"/>
        </w:rPr>
        <w:t>ється  роздумувати  про  проблему,  чим  займатися  її реалізацією.</w:t>
      </w:r>
    </w:p>
    <w:p w:rsidR="00043F59" w:rsidRPr="00DD2DA8" w:rsidRDefault="00043F59" w:rsidP="00043F59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DD2DA8">
        <w:rPr>
          <w:color w:val="000000"/>
          <w:sz w:val="24"/>
          <w:szCs w:val="24"/>
        </w:rPr>
        <w:t>3 - схильність до роботи на виробництві. Круг цих професій дуже широкий: виробництво і обробка метала; збірка, монтаж приладів і механізмів; ремонт, наладка, обслуговування електронного і механічного устатк</w:t>
      </w:r>
      <w:r w:rsidRPr="00DD2DA8">
        <w:rPr>
          <w:color w:val="000000"/>
          <w:sz w:val="24"/>
          <w:szCs w:val="24"/>
        </w:rPr>
        <w:t>у</w:t>
      </w:r>
      <w:r w:rsidRPr="00DD2DA8">
        <w:rPr>
          <w:color w:val="000000"/>
          <w:sz w:val="24"/>
          <w:szCs w:val="24"/>
        </w:rPr>
        <w:t>вання; монтаж, ремонт будівель, конструкцій; обробка і використання різних матеріалів; управління  транспо</w:t>
      </w:r>
      <w:r w:rsidRPr="00DD2DA8">
        <w:rPr>
          <w:color w:val="000000"/>
          <w:sz w:val="24"/>
          <w:szCs w:val="24"/>
        </w:rPr>
        <w:t>р</w:t>
      </w:r>
      <w:r w:rsidRPr="00DD2DA8">
        <w:rPr>
          <w:color w:val="000000"/>
          <w:sz w:val="24"/>
          <w:szCs w:val="24"/>
        </w:rPr>
        <w:t>том. Професії цієї групи пред'являють підвищені вимоги до здоров'я людини, координації рухів,  увазі.</w:t>
      </w:r>
    </w:p>
    <w:p w:rsidR="00043F59" w:rsidRPr="00DD2DA8" w:rsidRDefault="00043F59" w:rsidP="00043F59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DD2DA8">
        <w:rPr>
          <w:color w:val="000000"/>
          <w:sz w:val="24"/>
          <w:szCs w:val="24"/>
        </w:rPr>
        <w:t>4 - схильність до естетичних видів діяльності. Професії творчого характеру, пов'язані з образотворчою, м</w:t>
      </w:r>
      <w:r w:rsidRPr="00DD2DA8">
        <w:rPr>
          <w:color w:val="000000"/>
          <w:sz w:val="24"/>
          <w:szCs w:val="24"/>
        </w:rPr>
        <w:t>у</w:t>
      </w:r>
      <w:r w:rsidRPr="00DD2DA8">
        <w:rPr>
          <w:color w:val="000000"/>
          <w:sz w:val="24"/>
          <w:szCs w:val="24"/>
        </w:rPr>
        <w:t>зичною, літературно-художньою, акторсько-сценічною діяльністю. Людей творчих професій, окрім наявності сп</w:t>
      </w:r>
      <w:r w:rsidRPr="00DD2DA8">
        <w:rPr>
          <w:color w:val="000000"/>
          <w:sz w:val="24"/>
          <w:szCs w:val="24"/>
        </w:rPr>
        <w:t>е</w:t>
      </w:r>
      <w:r w:rsidRPr="00DD2DA8">
        <w:rPr>
          <w:color w:val="000000"/>
          <w:sz w:val="24"/>
          <w:szCs w:val="24"/>
        </w:rPr>
        <w:t>ціальних здібностей (музичних, літературних, акторських), відрізняє оригінальність мислення і незалежність хар</w:t>
      </w:r>
      <w:r w:rsidRPr="00DD2DA8">
        <w:rPr>
          <w:color w:val="000000"/>
          <w:sz w:val="24"/>
          <w:szCs w:val="24"/>
        </w:rPr>
        <w:t>а</w:t>
      </w:r>
      <w:r w:rsidRPr="00DD2DA8">
        <w:rPr>
          <w:color w:val="000000"/>
          <w:sz w:val="24"/>
          <w:szCs w:val="24"/>
        </w:rPr>
        <w:t>ктеру, прагнення до досконалості.</w:t>
      </w:r>
    </w:p>
    <w:p w:rsidR="00043F59" w:rsidRPr="00DD2DA8" w:rsidRDefault="00043F59" w:rsidP="00043F59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DD2DA8">
        <w:rPr>
          <w:color w:val="000000"/>
          <w:sz w:val="24"/>
          <w:szCs w:val="24"/>
        </w:rPr>
        <w:t>5 - схильність до екстремальних видів діяльності. Професії, пов'язані із заняттями спортом, подорожами, експедиційною роботою, охоронною і оперативно-розшуковою діяльністю, службою в армії. Всі вони пред'явл</w:t>
      </w:r>
      <w:r w:rsidRPr="00DD2DA8">
        <w:rPr>
          <w:color w:val="000000"/>
          <w:sz w:val="24"/>
          <w:szCs w:val="24"/>
        </w:rPr>
        <w:t>я</w:t>
      </w:r>
      <w:r w:rsidRPr="00DD2DA8">
        <w:rPr>
          <w:color w:val="000000"/>
          <w:sz w:val="24"/>
          <w:szCs w:val="24"/>
        </w:rPr>
        <w:t>ють особливі вимоги до фізичної підготовки, здоров'я і морально-вольових якостей.</w:t>
      </w:r>
    </w:p>
    <w:p w:rsidR="00043F59" w:rsidRPr="00DD2DA8" w:rsidRDefault="00043F59" w:rsidP="00043F59">
      <w:pPr>
        <w:shd w:val="clear" w:color="auto" w:fill="FFFFFF"/>
        <w:rPr>
          <w:color w:val="000000"/>
          <w:sz w:val="24"/>
          <w:szCs w:val="24"/>
        </w:rPr>
      </w:pPr>
      <w:r w:rsidRPr="00DD2DA8">
        <w:rPr>
          <w:color w:val="000000"/>
          <w:sz w:val="24"/>
          <w:szCs w:val="24"/>
        </w:rPr>
        <w:t xml:space="preserve">           6 - схильність до планово-економічних видів діяльності. Професії, пов'язані з розрахунками і плануванням (бухгалтер, економіст); діловодством, аналізом і перетворенням текстів (редактор, перекладач, лінгвіст); схематичним зобр</w:t>
      </w:r>
      <w:r w:rsidRPr="00DD2DA8">
        <w:rPr>
          <w:color w:val="000000"/>
          <w:sz w:val="24"/>
          <w:szCs w:val="24"/>
        </w:rPr>
        <w:t>а</w:t>
      </w:r>
      <w:r w:rsidRPr="00DD2DA8">
        <w:rPr>
          <w:color w:val="000000"/>
          <w:sz w:val="24"/>
          <w:szCs w:val="24"/>
        </w:rPr>
        <w:t>женням об'єктів (кресляр, топограф). Ці професії вимагають від людини зібраності і акуратності.</w:t>
      </w:r>
    </w:p>
    <w:p w:rsidR="00043F59" w:rsidRPr="00DD2DA8" w:rsidRDefault="00043F59" w:rsidP="00043F5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7660" w:rsidRDefault="00487660"/>
    <w:sectPr w:rsidR="00487660" w:rsidSect="00487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043F59"/>
    <w:rsid w:val="00043F59"/>
    <w:rsid w:val="00386ECC"/>
    <w:rsid w:val="0048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4524</Words>
  <Characters>2579</Characters>
  <Application>Microsoft Office Word</Application>
  <DocSecurity>0</DocSecurity>
  <Lines>21</Lines>
  <Paragraphs>14</Paragraphs>
  <ScaleCrop>false</ScaleCrop>
  <Company>Grizli777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1</cp:revision>
  <dcterms:created xsi:type="dcterms:W3CDTF">2015-02-02T00:02:00Z</dcterms:created>
  <dcterms:modified xsi:type="dcterms:W3CDTF">2015-02-02T00:03:00Z</dcterms:modified>
</cp:coreProperties>
</file>